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600" w:type="dxa"/>
          <w:left w:w="600" w:type="dxa"/>
          <w:bottom w:w="600" w:type="dxa"/>
          <w:right w:w="600" w:type="dxa"/>
        </w:tblCellMar>
        <w:tblLook w:val="04A0" w:firstRow="1" w:lastRow="0" w:firstColumn="1" w:lastColumn="0" w:noHBand="0" w:noVBand="1"/>
      </w:tblPr>
      <w:tblGrid>
        <w:gridCol w:w="2995"/>
        <w:gridCol w:w="6365"/>
      </w:tblGrid>
      <w:tr w:rsidR="003B31DB" w:rsidRPr="003B31DB" w:rsidTr="003B31DB">
        <w:tc>
          <w:tcPr>
            <w:tcW w:w="1600" w:type="pct"/>
            <w:tcMar>
              <w:top w:w="750" w:type="dxa"/>
              <w:left w:w="300" w:type="dxa"/>
              <w:bottom w:w="300" w:type="dxa"/>
              <w:right w:w="225" w:type="dxa"/>
            </w:tcMar>
            <w:hideMark/>
          </w:tcPr>
          <w:p w:rsidR="003B31DB" w:rsidRPr="003B31DB" w:rsidRDefault="003B31DB" w:rsidP="003B31DB">
            <w:pPr>
              <w:spacing w:after="0" w:line="300" w:lineRule="atLeast"/>
              <w:rPr>
                <w:rFonts w:ascii="Helvetica" w:eastAsia="Times New Roman" w:hAnsi="Helvetica" w:cs="Helvetica"/>
                <w:b/>
                <w:bCs/>
                <w:color w:val="505050"/>
                <w:sz w:val="30"/>
                <w:szCs w:val="30"/>
              </w:rPr>
            </w:pPr>
            <w:r w:rsidRPr="003B31DB">
              <w:rPr>
                <w:rFonts w:ascii="Helvetica" w:eastAsia="Times New Roman" w:hAnsi="Helvetica" w:cs="Helvetica"/>
                <w:b/>
                <w:bCs/>
                <w:noProof/>
                <w:color w:val="505050"/>
                <w:sz w:val="30"/>
                <w:szCs w:val="30"/>
              </w:rPr>
              <w:drawing>
                <wp:inline distT="0" distB="0" distL="0" distR="0" wp14:anchorId="0131323E" wp14:editId="6604C084">
                  <wp:extent cx="9525" cy="9525"/>
                  <wp:effectExtent l="0" t="0" r="0" b="0"/>
                  <wp:docPr id="4" name="headerImage campaign-icon" descr="https://54f009448f77f42d3302-717ec82fbe4b4f1af01db19ef1c8576c.ssl.cf1.rackcdn.com/transpare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Image campaign-icon" descr="https://54f009448f77f42d3302-717ec82fbe4b4f1af01db19ef1c8576c.ssl.cf1.rackcdn.com/transpare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1DB">
              <w:rPr>
                <w:rFonts w:ascii="Helvetica" w:eastAsia="Times New Roman" w:hAnsi="Helvetica" w:cs="Helvetica"/>
                <w:b/>
                <w:bCs/>
                <w:color w:val="505050"/>
                <w:sz w:val="30"/>
                <w:szCs w:val="30"/>
              </w:rPr>
              <w:t> </w:t>
            </w:r>
            <w:r w:rsidRPr="003B31DB">
              <w:rPr>
                <w:rFonts w:ascii="Helvetica" w:eastAsia="Times New Roman" w:hAnsi="Helvetica" w:cs="Helvetica"/>
                <w:b/>
                <w:bCs/>
                <w:noProof/>
                <w:color w:val="505050"/>
                <w:sz w:val="30"/>
                <w:szCs w:val="30"/>
              </w:rPr>
              <w:drawing>
                <wp:inline distT="0" distB="0" distL="0" distR="0" wp14:anchorId="576122E7" wp14:editId="24639D68">
                  <wp:extent cx="1476375" cy="1371600"/>
                  <wp:effectExtent l="0" t="0" r="9525" b="0"/>
                  <wp:docPr id="5" name="Picture 5" descr="switl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witl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pct"/>
            <w:tcMar>
              <w:top w:w="600" w:type="dxa"/>
              <w:left w:w="600" w:type="dxa"/>
              <w:bottom w:w="300" w:type="dxa"/>
              <w:right w:w="600" w:type="dxa"/>
            </w:tcMar>
            <w:hideMark/>
          </w:tcPr>
          <w:p w:rsidR="003B31DB" w:rsidRPr="003B31DB" w:rsidRDefault="003B31DB" w:rsidP="003B31DB">
            <w:pPr>
              <w:spacing w:after="150" w:line="150" w:lineRule="atLeast"/>
              <w:outlineLvl w:val="3"/>
              <w:rPr>
                <w:rFonts w:ascii="Georgia" w:eastAsia="Times New Roman" w:hAnsi="Georgia" w:cs="Helvetica"/>
                <w:color w:val="909090"/>
                <w:sz w:val="15"/>
                <w:szCs w:val="15"/>
              </w:rPr>
            </w:pPr>
            <w:r w:rsidRPr="003B31DB">
              <w:rPr>
                <w:rFonts w:ascii="Georgia" w:eastAsia="Times New Roman" w:hAnsi="Georgia" w:cs="Helvetica"/>
                <w:color w:val="909090"/>
                <w:sz w:val="15"/>
                <w:szCs w:val="15"/>
              </w:rPr>
              <w:t> </w:t>
            </w:r>
          </w:p>
          <w:p w:rsidR="003B31DB" w:rsidRPr="003B31DB" w:rsidRDefault="003B31DB" w:rsidP="003B31DB">
            <w:pPr>
              <w:spacing w:after="150" w:line="600" w:lineRule="atLeast"/>
              <w:outlineLvl w:val="0"/>
              <w:rPr>
                <w:rFonts w:ascii="Helvetica" w:eastAsia="Times New Roman" w:hAnsi="Helvetica" w:cs="Helvetica"/>
                <w:b/>
                <w:bCs/>
                <w:color w:val="2AAAE1"/>
                <w:kern w:val="36"/>
                <w:sz w:val="60"/>
                <w:szCs w:val="60"/>
              </w:rPr>
            </w:pPr>
            <w:r w:rsidRPr="003B31DB">
              <w:rPr>
                <w:rFonts w:ascii="Helvetica" w:eastAsia="Times New Roman" w:hAnsi="Helvetica" w:cs="Helvetica"/>
                <w:b/>
                <w:bCs/>
                <w:color w:val="FF0000"/>
                <w:kern w:val="36"/>
                <w:sz w:val="60"/>
                <w:szCs w:val="60"/>
              </w:rPr>
              <w:t>Free &amp; Reduced Lunch Reminder</w:t>
            </w:r>
          </w:p>
        </w:tc>
      </w:tr>
      <w:tr w:rsidR="003B31DB" w:rsidRPr="003B31DB" w:rsidTr="003B31DB">
        <w:tc>
          <w:tcPr>
            <w:tcW w:w="0" w:type="auto"/>
            <w:gridSpan w:val="2"/>
            <w:tcMar>
              <w:top w:w="0" w:type="dxa"/>
              <w:left w:w="300" w:type="dxa"/>
              <w:bottom w:w="600" w:type="dxa"/>
              <w:right w:w="600" w:type="dxa"/>
            </w:tcMar>
            <w:hideMark/>
          </w:tcPr>
          <w:p w:rsidR="003B31DB" w:rsidRPr="003B31DB" w:rsidRDefault="003B31DB" w:rsidP="003B31DB">
            <w:pPr>
              <w:spacing w:before="100" w:beforeAutospacing="1" w:after="100" w:afterAutospacing="1" w:line="293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</w:rPr>
            </w:pPr>
            <w:r w:rsidRPr="003B31DB">
              <w:rPr>
                <w:rFonts w:ascii="Helvetica" w:eastAsia="Times New Roman" w:hAnsi="Helvetica" w:cs="Helvetica"/>
                <w:b/>
                <w:bCs/>
                <w:color w:val="505050"/>
                <w:sz w:val="20"/>
                <w:szCs w:val="20"/>
              </w:rPr>
              <w:t xml:space="preserve">Dear </w:t>
            </w:r>
            <w:proofErr w:type="spellStart"/>
            <w:r w:rsidRPr="003B31DB">
              <w:rPr>
                <w:rFonts w:ascii="Helvetica" w:eastAsia="Times New Roman" w:hAnsi="Helvetica" w:cs="Helvetica"/>
                <w:b/>
                <w:bCs/>
                <w:color w:val="505050"/>
                <w:sz w:val="20"/>
                <w:szCs w:val="20"/>
              </w:rPr>
              <w:t>Switlik</w:t>
            </w:r>
            <w:proofErr w:type="spellEnd"/>
            <w:r w:rsidRPr="003B31DB">
              <w:rPr>
                <w:rFonts w:ascii="Helvetica" w:eastAsia="Times New Roman" w:hAnsi="Helvetica" w:cs="Helvetica"/>
                <w:b/>
                <w:bCs/>
                <w:color w:val="505050"/>
                <w:sz w:val="20"/>
                <w:szCs w:val="20"/>
              </w:rPr>
              <w:t xml:space="preserve"> Families,</w:t>
            </w:r>
          </w:p>
          <w:p w:rsidR="003B31DB" w:rsidRPr="003B31DB" w:rsidRDefault="003B31DB" w:rsidP="003B31DB">
            <w:pPr>
              <w:spacing w:before="100" w:beforeAutospacing="1" w:after="100" w:afterAutospacing="1" w:line="293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</w:rPr>
            </w:pPr>
            <w:r w:rsidRPr="003B31DB">
              <w:rPr>
                <w:rFonts w:ascii="Helvetica" w:eastAsia="Times New Roman" w:hAnsi="Helvetica" w:cs="Helvetica"/>
                <w:b/>
                <w:bCs/>
                <w:color w:val="505050"/>
                <w:sz w:val="20"/>
                <w:szCs w:val="20"/>
              </w:rPr>
              <w:t>Please see important information below regarding Free and Reduced Meals:</w:t>
            </w:r>
          </w:p>
          <w:p w:rsidR="003B31DB" w:rsidRPr="003B31DB" w:rsidRDefault="003B31DB" w:rsidP="003B31DB">
            <w:pPr>
              <w:spacing w:before="100" w:beforeAutospacing="1" w:after="100" w:afterAutospacing="1" w:line="293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</w:rPr>
            </w:pPr>
            <w:r w:rsidRPr="003B31DB">
              <w:rPr>
                <w:rFonts w:ascii="Helvetica" w:eastAsia="Times New Roman" w:hAnsi="Helvetica" w:cs="Helvetica"/>
                <w:b/>
                <w:bCs/>
                <w:color w:val="505050"/>
                <w:sz w:val="20"/>
                <w:szCs w:val="20"/>
              </w:rPr>
              <w:t>Free and Reduced Meal Applications Should be Submitted ASAP</w:t>
            </w:r>
          </w:p>
          <w:p w:rsidR="003B31DB" w:rsidRPr="003B31DB" w:rsidRDefault="003B31DB" w:rsidP="003B31DB">
            <w:pPr>
              <w:spacing w:before="100" w:beforeAutospacing="1" w:after="100" w:afterAutospacing="1" w:line="293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</w:rPr>
            </w:pPr>
            <w:r w:rsidRPr="003B31DB">
              <w:rPr>
                <w:rFonts w:ascii="Helvetica" w:eastAsia="Times New Roman" w:hAnsi="Helvetica" w:cs="Helvetica"/>
                <w:color w:val="505050"/>
                <w:sz w:val="20"/>
                <w:szCs w:val="20"/>
              </w:rPr>
              <w:t>Although the government has made meals free for all students for the remainder of this year, </w:t>
            </w:r>
            <w:r w:rsidRPr="003B31DB">
              <w:rPr>
                <w:rFonts w:ascii="Helvetica" w:eastAsia="Times New Roman" w:hAnsi="Helvetica" w:cs="Helvetica"/>
                <w:b/>
                <w:bCs/>
                <w:color w:val="505050"/>
                <w:sz w:val="20"/>
                <w:szCs w:val="20"/>
              </w:rPr>
              <w:t>all families who believe they qualify for free or reduced meal benefits should still apply so their benefits are in place at the beginning of next school year.</w:t>
            </w:r>
          </w:p>
          <w:p w:rsidR="003B31DB" w:rsidRPr="003B31DB" w:rsidRDefault="003B31DB" w:rsidP="003B31DB">
            <w:pPr>
              <w:spacing w:before="100" w:beforeAutospacing="1" w:after="100" w:afterAutospacing="1" w:line="293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</w:rPr>
            </w:pPr>
            <w:r w:rsidRPr="003B31DB">
              <w:rPr>
                <w:rFonts w:ascii="Helvetica" w:eastAsia="Times New Roman" w:hAnsi="Helvetica" w:cs="Helvetica"/>
                <w:b/>
                <w:bCs/>
                <w:color w:val="505050"/>
                <w:sz w:val="20"/>
                <w:szCs w:val="20"/>
              </w:rPr>
              <w:t>Please visit our </w:t>
            </w:r>
            <w:hyperlink r:id="rId6" w:history="1">
              <w:r w:rsidRPr="003B31DB">
                <w:rPr>
                  <w:rFonts w:ascii="Helvetica" w:eastAsia="Times New Roman" w:hAnsi="Helvetica" w:cs="Helvetica"/>
                  <w:b/>
                  <w:bCs/>
                  <w:color w:val="2075A3"/>
                  <w:sz w:val="20"/>
                  <w:szCs w:val="20"/>
                  <w:u w:val="single"/>
                </w:rPr>
                <w:t>Free and Reduced Meal Application Page</w:t>
              </w:r>
            </w:hyperlink>
            <w:r w:rsidRPr="003B31DB">
              <w:rPr>
                <w:rFonts w:ascii="Helvetica" w:eastAsia="Times New Roman" w:hAnsi="Helvetica" w:cs="Helvetica"/>
                <w:b/>
                <w:bCs/>
                <w:color w:val="505050"/>
                <w:sz w:val="20"/>
                <w:szCs w:val="20"/>
              </w:rPr>
              <w:t> ASAP to get your application in right away.</w:t>
            </w:r>
          </w:p>
          <w:p w:rsidR="003B31DB" w:rsidRPr="003B31DB" w:rsidRDefault="003B31DB" w:rsidP="003B31DB">
            <w:pPr>
              <w:spacing w:before="100" w:beforeAutospacing="1" w:after="100" w:afterAutospacing="1" w:line="293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</w:rPr>
            </w:pPr>
            <w:r w:rsidRPr="003B31DB">
              <w:rPr>
                <w:rFonts w:ascii="Helvetica" w:eastAsia="Times New Roman" w:hAnsi="Helvetica" w:cs="Helvetica"/>
                <w:color w:val="505050"/>
                <w:sz w:val="20"/>
                <w:szCs w:val="20"/>
              </w:rPr>
              <w:t>You can apply online and find out immediately if you qualify!</w:t>
            </w:r>
          </w:p>
        </w:tc>
      </w:tr>
    </w:tbl>
    <w:p w:rsidR="00F841B3" w:rsidRDefault="00F841B3">
      <w:bookmarkStart w:id="0" w:name="_GoBack"/>
      <w:bookmarkEnd w:id="0"/>
    </w:p>
    <w:sectPr w:rsidR="00F84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DB"/>
    <w:rsid w:val="003B31DB"/>
    <w:rsid w:val="00F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2D7BC-9613-45B1-932E-29374676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acksonsd.org/Page/745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Neri, Suzanne</dc:creator>
  <cp:keywords/>
  <dc:description/>
  <cp:lastModifiedBy>Neri, Suzanne</cp:lastModifiedBy>
  <cp:revision>1</cp:revision>
  <dcterms:created xsi:type="dcterms:W3CDTF">2021-01-19T16:00:00Z</dcterms:created>
  <dcterms:modified xsi:type="dcterms:W3CDTF">2021-01-19T16:01:00Z</dcterms:modified>
</cp:coreProperties>
</file>